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693CB1" w:rsidP="008B3F17">
            <w:pPr>
              <w:jc w:val="center"/>
              <w:rPr>
                <w:b/>
                <w:sz w:val="28"/>
                <w:szCs w:val="28"/>
              </w:rPr>
            </w:pPr>
            <w:r>
              <w:rPr>
                <w:b/>
                <w:sz w:val="28"/>
                <w:szCs w:val="28"/>
              </w:rPr>
              <w:t>CHI BỘ SINH VIÊN</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165D4"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3F3A"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Pr="00E16CC4" w:rsidRDefault="001F3F50" w:rsidP="00E36278">
      <w:pPr>
        <w:textAlignment w:val="baseline"/>
        <w:rPr>
          <w:color w:val="000000"/>
          <w:sz w:val="14"/>
        </w:rPr>
      </w:pPr>
    </w:p>
    <w:p w:rsidR="00F66ABB" w:rsidRPr="00F943D5" w:rsidRDefault="00F66ABB" w:rsidP="00F66ABB">
      <w:pPr>
        <w:shd w:val="clear" w:color="auto" w:fill="FFFFFF"/>
        <w:jc w:val="center"/>
        <w:textAlignment w:val="baseline"/>
        <w:rPr>
          <w:color w:val="000000"/>
          <w:sz w:val="28"/>
          <w:szCs w:val="28"/>
        </w:rPr>
      </w:pPr>
      <w:r w:rsidRPr="00F943D5">
        <w:rPr>
          <w:b/>
          <w:bCs/>
          <w:color w:val="000000"/>
          <w:sz w:val="28"/>
          <w:szCs w:val="28"/>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w:t>
      </w:r>
      <w:bookmarkStart w:id="0" w:name="_GoBack"/>
      <w:bookmarkEnd w:id="0"/>
      <w:r w:rsidRPr="006D373A">
        <w:rPr>
          <w:b/>
          <w:bCs/>
          <w:color w:val="000000"/>
        </w:rPr>
        <w:t>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E16CC4" w:rsidRDefault="00F66ABB" w:rsidP="00C135C3">
      <w:pPr>
        <w:shd w:val="clear" w:color="auto" w:fill="FFFFFF"/>
        <w:ind w:firstLine="720"/>
        <w:jc w:val="both"/>
        <w:textAlignment w:val="baseline"/>
        <w:rPr>
          <w:color w:val="000000"/>
          <w:sz w:val="24"/>
          <w:szCs w:val="24"/>
          <w:lang w:val="en-US"/>
        </w:rPr>
      </w:pPr>
      <w:r w:rsidRPr="00E16CC4">
        <w:rPr>
          <w:color w:val="000000"/>
          <w:sz w:val="24"/>
          <w:szCs w:val="24"/>
        </w:rPr>
        <w:t xml:space="preserve">Họ và tên: </w:t>
      </w:r>
      <w:r w:rsidR="00693CB1" w:rsidRPr="00E16CC4">
        <w:rPr>
          <w:color w:val="000000"/>
          <w:sz w:val="24"/>
          <w:szCs w:val="24"/>
          <w:lang w:val="en-US"/>
        </w:rPr>
        <w:t>Võ Minh Phương</w:t>
      </w:r>
    </w:p>
    <w:p w:rsidR="00F66ABB" w:rsidRPr="00E16CC4" w:rsidRDefault="00F66ABB" w:rsidP="00C135C3">
      <w:pPr>
        <w:shd w:val="clear" w:color="auto" w:fill="FFFFFF"/>
        <w:ind w:firstLine="720"/>
        <w:jc w:val="both"/>
        <w:textAlignment w:val="baseline"/>
        <w:rPr>
          <w:color w:val="000000"/>
          <w:sz w:val="24"/>
          <w:szCs w:val="24"/>
          <w:lang w:val="en-US"/>
        </w:rPr>
      </w:pPr>
      <w:r w:rsidRPr="00E16CC4">
        <w:rPr>
          <w:color w:val="000000"/>
          <w:sz w:val="24"/>
          <w:szCs w:val="24"/>
        </w:rPr>
        <w:t xml:space="preserve">Chức vụ: </w:t>
      </w:r>
      <w:r w:rsidR="00693CB1" w:rsidRPr="00E16CC4">
        <w:rPr>
          <w:color w:val="000000"/>
          <w:sz w:val="24"/>
          <w:szCs w:val="24"/>
          <w:lang w:val="en-US"/>
        </w:rPr>
        <w:t>Nhân viên</w:t>
      </w:r>
      <w:r w:rsidR="00EF7946" w:rsidRPr="00E16CC4">
        <w:rPr>
          <w:color w:val="000000"/>
          <w:sz w:val="24"/>
          <w:szCs w:val="24"/>
          <w:lang w:val="en-US"/>
        </w:rPr>
        <w:t xml:space="preserve"> phòng Tuyển sinh – Đào tạo</w:t>
      </w:r>
    </w:p>
    <w:p w:rsidR="00F66ABB" w:rsidRPr="00E16CC4" w:rsidRDefault="00F66ABB" w:rsidP="00C135C3">
      <w:pPr>
        <w:shd w:val="clear" w:color="auto" w:fill="FFFFFF"/>
        <w:ind w:firstLine="720"/>
        <w:jc w:val="both"/>
        <w:textAlignment w:val="baseline"/>
        <w:rPr>
          <w:color w:val="000000"/>
          <w:sz w:val="24"/>
          <w:szCs w:val="24"/>
          <w:lang w:val="en-US"/>
        </w:rPr>
      </w:pPr>
      <w:r w:rsidRPr="00E16CC4">
        <w:rPr>
          <w:color w:val="000000"/>
          <w:sz w:val="24"/>
          <w:szCs w:val="24"/>
        </w:rPr>
        <w:t xml:space="preserve">Sinh hoạt Đảng tại: </w:t>
      </w:r>
      <w:r w:rsidR="00693CB1" w:rsidRPr="00E16CC4">
        <w:rPr>
          <w:color w:val="000000"/>
          <w:sz w:val="24"/>
          <w:szCs w:val="24"/>
          <w:lang w:val="en-US"/>
        </w:rPr>
        <w:t>Chi bộ Sinh viên</w:t>
      </w:r>
    </w:p>
    <w:p w:rsidR="00F66ABB" w:rsidRPr="00E16CC4" w:rsidRDefault="00F66ABB" w:rsidP="00C135C3">
      <w:pPr>
        <w:shd w:val="clear" w:color="auto" w:fill="FFFFFF"/>
        <w:ind w:firstLine="720"/>
        <w:jc w:val="both"/>
        <w:textAlignment w:val="baseline"/>
        <w:rPr>
          <w:color w:val="000000"/>
          <w:sz w:val="24"/>
          <w:szCs w:val="24"/>
          <w:lang w:val="en-US"/>
        </w:rPr>
      </w:pPr>
      <w:r w:rsidRPr="00E16CC4">
        <w:rPr>
          <w:color w:val="000000"/>
          <w:sz w:val="24"/>
          <w:szCs w:val="24"/>
        </w:rPr>
        <w:t xml:space="preserve">Đơn vị công tác: </w:t>
      </w:r>
      <w:r w:rsidR="00AB4024" w:rsidRPr="00E16CC4">
        <w:rPr>
          <w:color w:val="000000"/>
          <w:sz w:val="24"/>
          <w:szCs w:val="24"/>
          <w:lang w:val="en-US"/>
        </w:rPr>
        <w:t>Trường Cao đẳng Kỹ thuật Lý Tự Trọng TP. Hồ Chí Minh</w:t>
      </w:r>
    </w:p>
    <w:p w:rsidR="00F66ABB" w:rsidRPr="00E16CC4" w:rsidRDefault="00F66ABB" w:rsidP="00C135C3">
      <w:pPr>
        <w:shd w:val="clear" w:color="auto" w:fill="FFFFFF"/>
        <w:ind w:firstLine="720"/>
        <w:jc w:val="both"/>
        <w:textAlignment w:val="baseline"/>
        <w:rPr>
          <w:color w:val="000000"/>
          <w:sz w:val="24"/>
          <w:szCs w:val="24"/>
        </w:rPr>
      </w:pPr>
      <w:r w:rsidRPr="00E16CC4">
        <w:rPr>
          <w:color w:val="000000"/>
          <w:sz w:val="24"/>
          <w:szCs w:val="24"/>
        </w:rPr>
        <w:t>Sau khi học tập, quán triệt Nghị quyết Trung ương 4 (khóa XII); Chỉ thị 05-CT/TW của Bộ Chính trị (khóa XII) về đẩy mạnh học tập và làm theo tư tưởng, đạo đức, phong cách Hồ</w:t>
      </w:r>
      <w:r w:rsidR="00E36278" w:rsidRPr="00E16CC4">
        <w:rPr>
          <w:color w:val="000000"/>
          <w:sz w:val="24"/>
          <w:szCs w:val="24"/>
        </w:rPr>
        <w:t xml:space="preserve"> Chí Minh;</w:t>
      </w:r>
    </w:p>
    <w:p w:rsidR="00F66ABB" w:rsidRPr="00E16CC4" w:rsidRDefault="00F66ABB" w:rsidP="00C135C3">
      <w:pPr>
        <w:shd w:val="clear" w:color="auto" w:fill="FFFFFF"/>
        <w:ind w:firstLine="720"/>
        <w:jc w:val="both"/>
        <w:textAlignment w:val="baseline"/>
        <w:rPr>
          <w:color w:val="000000"/>
          <w:sz w:val="24"/>
          <w:szCs w:val="24"/>
        </w:rPr>
      </w:pPr>
      <w:r w:rsidRPr="00E16CC4">
        <w:rPr>
          <w:color w:val="000000"/>
          <w:sz w:val="24"/>
          <w:szCs w:val="24"/>
        </w:rPr>
        <w:t xml:space="preserve">Bản thân tôi xây dựng </w:t>
      </w:r>
      <w:r w:rsidR="00E36278" w:rsidRPr="00E16CC4">
        <w:rPr>
          <w:color w:val="000000"/>
          <w:sz w:val="24"/>
          <w:szCs w:val="24"/>
        </w:rPr>
        <w:t>kế hoạch</w:t>
      </w:r>
      <w:r w:rsidRPr="00E16CC4">
        <w:rPr>
          <w:color w:val="000000"/>
          <w:sz w:val="24"/>
          <w:szCs w:val="24"/>
        </w:rPr>
        <w:t xml:space="preserve"> thực hiện Nghị quyết Trung ương 4 (khóa XII), Chỉ thị 05-CT/TW của Bộ Chính trị về đẩy mạnh học tập và làm theo tư tưởng, đạo đức, phong cách Hồ Chí Minh như sau:</w:t>
      </w:r>
    </w:p>
    <w:p w:rsidR="001F3F50" w:rsidRPr="00E16CC4" w:rsidRDefault="001F3F50" w:rsidP="00C135C3">
      <w:pPr>
        <w:shd w:val="clear" w:color="auto" w:fill="FFFFFF"/>
        <w:ind w:firstLine="720"/>
        <w:jc w:val="both"/>
        <w:textAlignment w:val="baseline"/>
        <w:rPr>
          <w:b/>
          <w:sz w:val="24"/>
          <w:szCs w:val="24"/>
        </w:rPr>
      </w:pPr>
      <w:r w:rsidRPr="00E16CC4">
        <w:rPr>
          <w:b/>
          <w:sz w:val="24"/>
          <w:szCs w:val="24"/>
        </w:rPr>
        <w:t>Nội dung chuyên đề năm 2017: “Học tập và làm theo tư tưởng, đạo đức, phong cách Hồ Chí Minh về phòng, chống suy thoái tư tưởng chính trị, đạo đức, lối sống, tự diễn biến, tự chuyển hóa”</w:t>
      </w:r>
    </w:p>
    <w:p w:rsidR="00F66ABB" w:rsidRPr="00E16CC4" w:rsidRDefault="00F66ABB" w:rsidP="00C135C3">
      <w:pPr>
        <w:shd w:val="clear" w:color="auto" w:fill="FFFFFF"/>
        <w:ind w:firstLine="720"/>
        <w:jc w:val="both"/>
        <w:textAlignment w:val="baseline"/>
        <w:rPr>
          <w:b/>
          <w:color w:val="000000"/>
          <w:sz w:val="24"/>
          <w:szCs w:val="24"/>
        </w:rPr>
      </w:pPr>
      <w:r w:rsidRPr="00E16CC4">
        <w:rPr>
          <w:b/>
          <w:bCs/>
          <w:color w:val="000000"/>
          <w:sz w:val="24"/>
          <w:szCs w:val="24"/>
        </w:rPr>
        <w:t xml:space="preserve">1. Nhận thức của bản thân </w:t>
      </w:r>
      <w:r w:rsidRPr="00E16CC4">
        <w:rPr>
          <w:b/>
          <w:color w:val="000000"/>
          <w:sz w:val="24"/>
          <w:szCs w:val="24"/>
        </w:rPr>
        <w:t>sau khi học tập Nghị quyết Trung ương 4 (khóa XII), Chỉ thị 05-CT/TW của Bộ Chính trị và các chuyên đề về đẩy mạnh học tập và làm theo tư tưởng, đạo đức, phong cách Hồ Chí Minh</w:t>
      </w:r>
    </w:p>
    <w:p w:rsidR="00C00711" w:rsidRPr="00E16CC4" w:rsidRDefault="00C00711" w:rsidP="002F4104">
      <w:pPr>
        <w:pStyle w:val="NormalWeb"/>
        <w:shd w:val="clear" w:color="auto" w:fill="FFFFFF"/>
        <w:spacing w:before="120" w:beforeAutospacing="0" w:after="0" w:afterAutospacing="0" w:line="234" w:lineRule="atLeast"/>
        <w:jc w:val="both"/>
        <w:rPr>
          <w:bCs/>
          <w:color w:val="000000"/>
          <w:lang w:val="vi-VN" w:eastAsia="vi-VN"/>
        </w:rPr>
      </w:pPr>
      <w:r w:rsidRPr="00E16CC4">
        <w:rPr>
          <w:bCs/>
          <w:color w:val="000000"/>
          <w:lang w:val="vi-VN" w:eastAsia="vi-VN"/>
        </w:rPr>
        <w:t xml:space="preserve">       </w:t>
      </w:r>
      <w:r w:rsidR="00246A78" w:rsidRPr="00E16CC4">
        <w:rPr>
          <w:bCs/>
          <w:color w:val="000000"/>
          <w:lang w:val="vi-VN" w:eastAsia="vi-VN"/>
        </w:rPr>
        <w:t>Bản thân</w:t>
      </w:r>
      <w:r w:rsidRPr="00E16CC4">
        <w:rPr>
          <w:bCs/>
          <w:color w:val="000000"/>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E16CC4">
        <w:rPr>
          <w:bCs/>
          <w:color w:val="000000"/>
          <w:lang w:val="vi-VN" w:eastAsia="vi-VN"/>
        </w:rPr>
        <w:t>là</w:t>
      </w:r>
      <w:r w:rsidRPr="00E16CC4">
        <w:rPr>
          <w:bCs/>
          <w:color w:val="000000"/>
          <w:lang w:val="vi-VN" w:eastAsia="vi-VN"/>
        </w:rPr>
        <w:t xml:space="preserve"> nền tảng tinh thần vững chắc của </w:t>
      </w:r>
      <w:r w:rsidR="00246A78" w:rsidRPr="00E16CC4">
        <w:rPr>
          <w:bCs/>
          <w:color w:val="000000"/>
          <w:lang w:val="vi-VN" w:eastAsia="vi-VN"/>
        </w:rPr>
        <w:t>tôi trong mọi hoạt động đời sống xã hội.</w:t>
      </w:r>
    </w:p>
    <w:p w:rsidR="00C00711" w:rsidRPr="00E16CC4" w:rsidRDefault="00246A78" w:rsidP="002F4104">
      <w:pPr>
        <w:pStyle w:val="NormalWeb"/>
        <w:shd w:val="clear" w:color="auto" w:fill="FFFFFF"/>
        <w:spacing w:before="120" w:beforeAutospacing="0" w:after="0" w:afterAutospacing="0" w:line="234" w:lineRule="atLeast"/>
        <w:jc w:val="both"/>
        <w:rPr>
          <w:bCs/>
          <w:color w:val="000000"/>
          <w:lang w:val="vi-VN" w:eastAsia="vi-VN"/>
        </w:rPr>
      </w:pPr>
      <w:r w:rsidRPr="00E16CC4">
        <w:rPr>
          <w:bCs/>
          <w:color w:val="000000"/>
          <w:lang w:val="vi-VN" w:eastAsia="vi-VN"/>
        </w:rPr>
        <w:t xml:space="preserve">       Các </w:t>
      </w:r>
      <w:r w:rsidR="00C00711" w:rsidRPr="00E16CC4">
        <w:rPr>
          <w:bCs/>
          <w:color w:val="000000"/>
          <w:lang w:val="vi-VN" w:eastAsia="vi-VN"/>
        </w:rPr>
        <w:t>nội dung chủ yếu về tư tưởng, đạo đức, phong cách Hồ Chí Minh</w:t>
      </w:r>
      <w:r w:rsidRPr="00E16CC4">
        <w:rPr>
          <w:bCs/>
          <w:color w:val="000000"/>
          <w:lang w:val="vi-VN" w:eastAsia="vi-VN"/>
        </w:rPr>
        <w:t>,</w:t>
      </w:r>
      <w:r w:rsidR="002F4104" w:rsidRPr="00E16CC4">
        <w:rPr>
          <w:bCs/>
          <w:color w:val="000000"/>
          <w:lang w:val="vi-VN" w:eastAsia="vi-VN"/>
        </w:rPr>
        <w:t xml:space="preserve"> </w:t>
      </w:r>
      <w:r w:rsidRPr="00E16CC4">
        <w:rPr>
          <w:bCs/>
          <w:color w:val="000000"/>
          <w:lang w:val="vi-VN" w:eastAsia="vi-VN"/>
        </w:rPr>
        <w:t>đ</w:t>
      </w:r>
      <w:r w:rsidR="00C00711" w:rsidRPr="00E16CC4">
        <w:rPr>
          <w:bCs/>
          <w:color w:val="000000"/>
          <w:lang w:val="vi-VN" w:eastAsia="vi-VN"/>
        </w:rPr>
        <w:t>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F66ABB" w:rsidRPr="00E16CC4" w:rsidRDefault="00F66ABB" w:rsidP="00F66ABB">
      <w:pPr>
        <w:shd w:val="clear" w:color="auto" w:fill="FFFFFF"/>
        <w:spacing w:before="60" w:line="360" w:lineRule="exact"/>
        <w:ind w:firstLine="720"/>
        <w:jc w:val="both"/>
        <w:textAlignment w:val="baseline"/>
        <w:rPr>
          <w:color w:val="000000"/>
          <w:sz w:val="24"/>
          <w:szCs w:val="24"/>
        </w:rPr>
      </w:pPr>
      <w:r w:rsidRPr="00E16CC4">
        <w:rPr>
          <w:b/>
          <w:bCs/>
          <w:color w:val="000000"/>
          <w:sz w:val="24"/>
          <w:szCs w:val="24"/>
        </w:rPr>
        <w:t xml:space="preserve">2. </w:t>
      </w:r>
      <w:r w:rsidR="00FB5477" w:rsidRPr="00E16CC4">
        <w:rPr>
          <w:b/>
          <w:bCs/>
          <w:color w:val="000000"/>
          <w:sz w:val="24"/>
          <w:szCs w:val="24"/>
        </w:rPr>
        <w:t>K</w:t>
      </w:r>
      <w:r w:rsidRPr="00E16CC4">
        <w:rPr>
          <w:b/>
          <w:bCs/>
          <w:color w:val="000000"/>
          <w:sz w:val="24"/>
          <w:szCs w:val="24"/>
        </w:rPr>
        <w:t>ế hoạch thực hiện của bản thân</w:t>
      </w:r>
    </w:p>
    <w:p w:rsidR="00F66ABB" w:rsidRPr="00E16CC4" w:rsidRDefault="00F66ABB" w:rsidP="00F66ABB">
      <w:pPr>
        <w:shd w:val="clear" w:color="auto" w:fill="FFFFFF"/>
        <w:spacing w:before="60" w:line="360" w:lineRule="exact"/>
        <w:ind w:firstLine="720"/>
        <w:jc w:val="both"/>
        <w:textAlignment w:val="baseline"/>
        <w:rPr>
          <w:color w:val="000000"/>
          <w:sz w:val="24"/>
          <w:szCs w:val="24"/>
        </w:rPr>
      </w:pPr>
      <w:r w:rsidRPr="00E16CC4">
        <w:rPr>
          <w:b/>
          <w:bCs/>
          <w:i/>
          <w:iCs/>
          <w:color w:val="000000"/>
          <w:sz w:val="24"/>
          <w:szCs w:val="24"/>
        </w:rPr>
        <w:t>2.1. Về thực hiện Nghị quyết Trung ương 4 (khóa XII)</w:t>
      </w:r>
    </w:p>
    <w:p w:rsidR="00D3253F" w:rsidRPr="00E16CC4" w:rsidRDefault="00E144DA" w:rsidP="00F943D5">
      <w:pPr>
        <w:pStyle w:val="NormalWeb"/>
        <w:shd w:val="clear" w:color="auto" w:fill="FFFFFF"/>
        <w:spacing w:before="0" w:beforeAutospacing="0" w:after="0" w:afterAutospacing="0"/>
        <w:jc w:val="both"/>
        <w:rPr>
          <w:bCs/>
          <w:color w:val="000000"/>
          <w:lang w:val="vi-VN" w:eastAsia="vi-VN"/>
        </w:rPr>
      </w:pPr>
      <w:r w:rsidRPr="00E16CC4">
        <w:rPr>
          <w:color w:val="333333"/>
          <w:bdr w:val="none" w:sz="0" w:space="0" w:color="auto" w:frame="1"/>
        </w:rPr>
        <w:t xml:space="preserve">           </w:t>
      </w:r>
      <w:r w:rsidR="00D3253F" w:rsidRPr="00E16CC4">
        <w:rPr>
          <w:bCs/>
          <w:color w:val="000000"/>
          <w:lang w:val="vi-VN" w:eastAsia="vi-VN"/>
        </w:rPr>
        <w:t>Nghị quyết Trung ương 4 (khóa XII) đã nêu lên 9 biểu hiện suy thoái về tư tưởng chính trị, 9 biểu hiện suy thoái về đạo đức, lối sống và 9 biểu hiện về “tự diễn biến”, “tự chuyển hóa” trong nội bộ</w:t>
      </w:r>
      <w:r w:rsidR="00CA700A" w:rsidRPr="00E16CC4">
        <w:rPr>
          <w:bCs/>
          <w:color w:val="000000"/>
          <w:lang w:val="vi-VN" w:eastAsia="vi-VN"/>
        </w:rPr>
        <w:t xml:space="preserve">, và </w:t>
      </w:r>
      <w:r w:rsidR="00D3253F" w:rsidRPr="00E16CC4">
        <w:rPr>
          <w:bCs/>
          <w:color w:val="000000"/>
          <w:lang w:val="vi-VN" w:eastAsia="vi-VN"/>
        </w:rPr>
        <w:t xml:space="preserve">chỉ rõ rằng: Trong các biểu hiện đó, nguy hiểm nhất là sự phai nhạt lý tưởng cách mạng, không kiên định con đường xã hội chủ nghĩa, mơ hồ, dao động, thiếu niềm tin, nói trái, làm trái quan điểm của Đảng; thậm chí sa sút ý chí chiến đấu, thấy đúng không bảo vệ, thấy sai không đấu tranh, không còn ý thức hết lòng vì </w:t>
      </w:r>
      <w:r w:rsidR="00D3253F" w:rsidRPr="00E16CC4">
        <w:rPr>
          <w:bCs/>
          <w:color w:val="000000"/>
          <w:lang w:val="vi-VN" w:eastAsia="vi-VN"/>
        </w:rPr>
        <w:lastRenderedPageBreak/>
        <w:t>nước, vì dân, không làm tròn bổn phận, chức trách được giao, không thực hiện đúng các nguyên tắc tổ chức, sinh hoạt đảng.</w:t>
      </w:r>
    </w:p>
    <w:p w:rsidR="00D3253F" w:rsidRPr="00E16CC4" w:rsidRDefault="00CA700A" w:rsidP="00F943D5">
      <w:pPr>
        <w:pStyle w:val="NormalWeb"/>
        <w:shd w:val="clear" w:color="auto" w:fill="FFFFFF"/>
        <w:spacing w:before="0" w:beforeAutospacing="0" w:after="0" w:afterAutospacing="0"/>
        <w:jc w:val="both"/>
        <w:rPr>
          <w:bCs/>
          <w:color w:val="000000"/>
          <w:lang w:val="vi-VN" w:eastAsia="vi-VN"/>
        </w:rPr>
      </w:pPr>
      <w:r w:rsidRPr="00E16CC4">
        <w:rPr>
          <w:bCs/>
          <w:color w:val="000000"/>
          <w:lang w:val="vi-VN" w:eastAsia="vi-VN"/>
        </w:rPr>
        <w:t xml:space="preserve">          </w:t>
      </w:r>
      <w:r w:rsidR="00D3253F" w:rsidRPr="00E16CC4">
        <w:rPr>
          <w:bCs/>
          <w:color w:val="000000"/>
          <w:lang w:val="vi-VN" w:eastAsia="vi-VN"/>
        </w:rPr>
        <w:t>Sự suy thoái về đạo đức, lối sống còn thể hiện ở chỗ sống ích kỷ, thực dụng, cơ hội, vụ lợi, hám danh, tham nhũng, tham quyền lực, bè phái cục bộ, mất đoàn kết, tư duy nhiệm kỳ, lợi ích nhóm, quan liêu, xa dân, vô cảm trước khó khăn bức xúc của dân.</w:t>
      </w:r>
    </w:p>
    <w:p w:rsidR="00D3253F" w:rsidRPr="00E16CC4" w:rsidRDefault="00CA700A" w:rsidP="00F943D5">
      <w:pPr>
        <w:pStyle w:val="NormalWeb"/>
        <w:shd w:val="clear" w:color="auto" w:fill="FFFFFF"/>
        <w:spacing w:before="0" w:beforeAutospacing="0" w:after="0" w:afterAutospacing="0"/>
        <w:jc w:val="both"/>
        <w:rPr>
          <w:bCs/>
          <w:color w:val="000000"/>
          <w:lang w:val="vi-VN" w:eastAsia="vi-VN"/>
        </w:rPr>
      </w:pPr>
      <w:r w:rsidRPr="00E16CC4">
        <w:rPr>
          <w:bCs/>
          <w:color w:val="000000"/>
          <w:lang w:val="vi-VN" w:eastAsia="vi-VN"/>
        </w:rPr>
        <w:t xml:space="preserve">          </w:t>
      </w:r>
      <w:r w:rsidR="00D3253F" w:rsidRPr="00E16CC4">
        <w:rPr>
          <w:bCs/>
          <w:color w:val="000000"/>
          <w:lang w:val="vi-VN" w:eastAsia="vi-VN"/>
        </w:rPr>
        <w:t xml:space="preserve">Nghị quyết Trung ương 4 đã </w:t>
      </w:r>
      <w:r w:rsidR="00CC4177" w:rsidRPr="00E16CC4">
        <w:rPr>
          <w:bCs/>
          <w:color w:val="000000"/>
          <w:lang w:eastAsia="vi-VN"/>
        </w:rPr>
        <w:t>giúp</w:t>
      </w:r>
      <w:r w:rsidR="00D3253F" w:rsidRPr="00E16CC4">
        <w:rPr>
          <w:bCs/>
          <w:color w:val="000000"/>
          <w:lang w:val="vi-VN" w:eastAsia="vi-VN"/>
        </w:rPr>
        <w:t xml:space="preserve"> </w:t>
      </w:r>
      <w:r w:rsidR="00CC4177" w:rsidRPr="00E16CC4">
        <w:rPr>
          <w:bCs/>
          <w:color w:val="000000"/>
          <w:lang w:eastAsia="vi-VN"/>
        </w:rPr>
        <w:t>tôi</w:t>
      </w:r>
      <w:r w:rsidR="00D3253F" w:rsidRPr="00E16CC4">
        <w:rPr>
          <w:bCs/>
          <w:color w:val="000000"/>
          <w:lang w:val="vi-VN" w:eastAsia="vi-VN"/>
        </w:rPr>
        <w:t xml:space="preserve"> nhận diện khá đầy đủ, sắc nét về thực trạng suy thoái, “tự diễn biến”, “tự chuyển hóa”, thể hiện quan điểm nhất quán của Đảng ta là: nhìn thẳng vào sự thật, đánh giá đúng sự thật, nói rõ sự thật. Nhận diện đúng là để qua đó mỗi cá nhân và tổ chức</w:t>
      </w:r>
      <w:r w:rsidR="00601461" w:rsidRPr="00E16CC4">
        <w:rPr>
          <w:bCs/>
          <w:color w:val="000000"/>
          <w:lang w:val="vi-VN" w:eastAsia="vi-VN"/>
        </w:rPr>
        <w:t xml:space="preserve"> trong Đảng có thể tự soi mình.</w:t>
      </w:r>
    </w:p>
    <w:p w:rsidR="001B4829" w:rsidRPr="00E16CC4" w:rsidRDefault="001B4829" w:rsidP="00F943D5">
      <w:pPr>
        <w:pStyle w:val="NormalWeb"/>
        <w:shd w:val="clear" w:color="auto" w:fill="FFFFFF"/>
        <w:spacing w:before="0" w:beforeAutospacing="0" w:after="0" w:afterAutospacing="0"/>
        <w:jc w:val="both"/>
        <w:rPr>
          <w:bCs/>
          <w:color w:val="000000"/>
          <w:lang w:val="vi-VN" w:eastAsia="vi-VN"/>
        </w:rPr>
      </w:pPr>
      <w:r w:rsidRPr="00E16CC4">
        <w:rPr>
          <w:bCs/>
          <w:color w:val="000000"/>
          <w:lang w:val="vi-VN" w:eastAsia="vi-VN"/>
        </w:rPr>
        <w:t xml:space="preserve">     </w:t>
      </w:r>
      <w:r w:rsidR="008536FE" w:rsidRPr="00E16CC4">
        <w:rPr>
          <w:bCs/>
          <w:color w:val="000000"/>
          <w:lang w:eastAsia="vi-VN"/>
        </w:rPr>
        <w:t xml:space="preserve">  </w:t>
      </w:r>
      <w:r w:rsidRPr="00E16CC4">
        <w:rPr>
          <w:bCs/>
          <w:color w:val="000000"/>
          <w:lang w:val="vi-VN" w:eastAsia="vi-VN"/>
        </w:rPr>
        <w:t xml:space="preserve"> Trách nhiệm của bản thân về ngăn chặn, đẩy lùi 27 biểu hiện suy thoái về tư tưởng chính trị, đạo đức, lối sống, “tự diễn biến”, “tự chuyển hóa” nêu trong Nghị quyết Trung ương 4 (khóa XII))</w:t>
      </w:r>
    </w:p>
    <w:p w:rsidR="001B4829" w:rsidRPr="00E16CC4" w:rsidRDefault="001B4829" w:rsidP="00F943D5">
      <w:pPr>
        <w:pStyle w:val="NormalWeb"/>
        <w:shd w:val="clear" w:color="auto" w:fill="FFFFFF"/>
        <w:spacing w:before="0" w:beforeAutospacing="0" w:after="0" w:afterAutospacing="0"/>
        <w:jc w:val="both"/>
        <w:rPr>
          <w:bCs/>
          <w:color w:val="000000"/>
          <w:lang w:val="vi-VN" w:eastAsia="vi-VN"/>
        </w:rPr>
      </w:pPr>
      <w:r w:rsidRPr="00E16CC4">
        <w:rPr>
          <w:bCs/>
          <w:color w:val="000000"/>
          <w:lang w:val="vi-VN" w:eastAsia="vi-VN"/>
        </w:rPr>
        <w:t xml:space="preserve">      </w:t>
      </w:r>
      <w:r w:rsidR="008536FE" w:rsidRPr="00E16CC4">
        <w:rPr>
          <w:bCs/>
          <w:color w:val="000000"/>
          <w:lang w:eastAsia="vi-VN"/>
        </w:rPr>
        <w:t xml:space="preserve"> </w:t>
      </w:r>
      <w:r w:rsidRPr="00E16CC4">
        <w:rPr>
          <w:bCs/>
          <w:color w:val="000000"/>
          <w:lang w:val="vi-VN" w:eastAsia="vi-VN"/>
        </w:rPr>
        <w:t xml:space="preserve">Tích cực học tập Chủ nghĩa Mác - Lê-nin, tư tưởng Hồ Chí Minh, chú trọng nêu gương người tốt, việc tốt; ngăn ngừa, cảnh báo, phê phán những việc làm sai trái. Đấu tranh mạnh mẽ chống chủ nghĩa cá nhân, thói ích kỷ, vụ lợi, lợi ích nhóm, </w:t>
      </w:r>
      <w:r w:rsidR="008B6BFE" w:rsidRPr="00E16CC4">
        <w:rPr>
          <w:bCs/>
          <w:color w:val="000000"/>
          <w:lang w:val="vi-VN" w:eastAsia="vi-VN"/>
        </w:rPr>
        <w:t>thực hiện tốt,</w:t>
      </w:r>
      <w:r w:rsidR="00DA331C" w:rsidRPr="00E16CC4">
        <w:rPr>
          <w:bCs/>
          <w:color w:val="000000"/>
          <w:lang w:val="vi-VN" w:eastAsia="vi-VN"/>
        </w:rPr>
        <w:t xml:space="preserve"> </w:t>
      </w:r>
      <w:r w:rsidRPr="00E16CC4">
        <w:rPr>
          <w:bCs/>
          <w:color w:val="000000"/>
          <w:lang w:val="vi-VN" w:eastAsia="vi-VN"/>
        </w:rPr>
        <w:t xml:space="preserve">nghiêm kỷ luật đảng, pháp luật của Nhà nước; kiên quyết chống </w:t>
      </w:r>
      <w:r w:rsidR="00601461" w:rsidRPr="00E16CC4">
        <w:rPr>
          <w:bCs/>
          <w:color w:val="000000"/>
          <w:lang w:val="vi-VN" w:eastAsia="vi-VN"/>
        </w:rPr>
        <w:t xml:space="preserve">tham nhũng, tiêu cực, lãng phí. </w:t>
      </w:r>
      <w:r w:rsidR="008E3582" w:rsidRPr="00E16CC4">
        <w:rPr>
          <w:bCs/>
          <w:color w:val="000000"/>
          <w:lang w:val="vi-VN" w:eastAsia="vi-VN"/>
        </w:rPr>
        <w:t>Tích cực học tập nâng cao trình độ chuyên môn, nghiệp vụ để nâng cao hiệu quả công tác.</w:t>
      </w:r>
    </w:p>
    <w:p w:rsidR="00F66ABB" w:rsidRPr="00E16CC4" w:rsidRDefault="008536FE" w:rsidP="008536FE">
      <w:pPr>
        <w:pStyle w:val="NormalWeb"/>
        <w:shd w:val="clear" w:color="auto" w:fill="FFFFFF"/>
        <w:spacing w:before="120" w:beforeAutospacing="0" w:after="0" w:afterAutospacing="0"/>
        <w:jc w:val="both"/>
        <w:rPr>
          <w:b/>
          <w:bCs/>
          <w:color w:val="000000"/>
          <w:lang w:val="vi-VN" w:eastAsia="vi-VN"/>
        </w:rPr>
      </w:pPr>
      <w:r w:rsidRPr="00E16CC4">
        <w:rPr>
          <w:b/>
          <w:bCs/>
          <w:color w:val="000000"/>
          <w:lang w:eastAsia="vi-VN"/>
        </w:rPr>
        <w:t xml:space="preserve">           </w:t>
      </w:r>
      <w:r w:rsidR="00F66ABB" w:rsidRPr="00E16CC4">
        <w:rPr>
          <w:b/>
          <w:bCs/>
          <w:color w:val="000000"/>
          <w:lang w:val="vi-VN" w:eastAsia="vi-VN"/>
        </w:rPr>
        <w:t>2.2</w:t>
      </w:r>
      <w:r w:rsidR="00F66ABB" w:rsidRPr="00E16CC4">
        <w:rPr>
          <w:bCs/>
          <w:color w:val="000000"/>
          <w:lang w:val="vi-VN" w:eastAsia="vi-VN"/>
        </w:rPr>
        <w:t xml:space="preserve">. </w:t>
      </w:r>
      <w:r w:rsidR="00F66ABB" w:rsidRPr="00E16CC4">
        <w:rPr>
          <w:b/>
          <w:bCs/>
          <w:color w:val="000000"/>
          <w:lang w:val="vi-VN" w:eastAsia="vi-VN"/>
        </w:rPr>
        <w:t>Kế hoạch học tập và làm theo tư tưởng, đạo đức, phong cách Hồ Chí Minh</w:t>
      </w:r>
    </w:p>
    <w:p w:rsidR="00BF0CC3" w:rsidRPr="00E16CC4" w:rsidRDefault="00BF0CC3" w:rsidP="00F943D5">
      <w:pPr>
        <w:pStyle w:val="NormalWeb"/>
        <w:shd w:val="clear" w:color="auto" w:fill="FFFFFF"/>
        <w:spacing w:before="0" w:beforeAutospacing="0" w:after="0" w:afterAutospacing="0"/>
        <w:jc w:val="both"/>
        <w:rPr>
          <w:bCs/>
          <w:color w:val="000000"/>
          <w:lang w:eastAsia="vi-VN"/>
        </w:rPr>
      </w:pPr>
      <w:r w:rsidRPr="00E16CC4">
        <w:rPr>
          <w:bCs/>
          <w:color w:val="000000"/>
          <w:lang w:val="vi-VN" w:eastAsia="vi-VN"/>
        </w:rPr>
        <w:t xml:space="preserve">       </w:t>
      </w:r>
      <w:r w:rsidR="005D077B" w:rsidRPr="00E16CC4">
        <w:rPr>
          <w:bCs/>
          <w:color w:val="000000"/>
          <w:lang w:eastAsia="vi-VN"/>
        </w:rPr>
        <w:t xml:space="preserve">     </w:t>
      </w:r>
      <w:r w:rsidRPr="00E16CC4">
        <w:rPr>
          <w:bCs/>
          <w:color w:val="000000"/>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E16CC4" w:rsidRPr="00E16CC4" w:rsidRDefault="00DA331C"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Nhận thức sâu sắc, đầy đủ trách nhiệm của </w:t>
      </w:r>
      <w:r w:rsidR="00832251" w:rsidRPr="00E16CC4">
        <w:rPr>
          <w:bCs/>
          <w:color w:val="000000"/>
          <w:lang w:val="vi-VN" w:eastAsia="vi-VN"/>
        </w:rPr>
        <w:t>bản thân</w:t>
      </w:r>
      <w:r w:rsidRPr="00E16CC4">
        <w:rPr>
          <w:bCs/>
          <w:color w:val="000000"/>
          <w:lang w:val="vi-VN" w:eastAsia="vi-VN"/>
        </w:rPr>
        <w:t xml:space="preserve"> </w:t>
      </w:r>
      <w:r w:rsidR="00832251" w:rsidRPr="00E16CC4">
        <w:rPr>
          <w:bCs/>
          <w:color w:val="000000"/>
          <w:lang w:val="vi-VN" w:eastAsia="vi-VN"/>
        </w:rPr>
        <w:t>với công việc được giao;</w:t>
      </w:r>
    </w:p>
    <w:p w:rsidR="00E16CC4" w:rsidRPr="00E16CC4" w:rsidRDefault="00DA331C"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Gương mẫu thực hiện </w:t>
      </w:r>
      <w:r w:rsidR="009B2A2D" w:rsidRPr="00E16CC4">
        <w:rPr>
          <w:bCs/>
          <w:color w:val="000000"/>
          <w:lang w:val="vi-VN" w:eastAsia="vi-VN"/>
        </w:rPr>
        <w:t>các công việc được gia</w:t>
      </w:r>
      <w:r w:rsidR="00780801" w:rsidRPr="00E16CC4">
        <w:rPr>
          <w:bCs/>
          <w:color w:val="000000"/>
          <w:lang w:val="vi-VN" w:eastAsia="vi-VN"/>
        </w:rPr>
        <w:t>o</w:t>
      </w:r>
      <w:r w:rsidRPr="00E16CC4">
        <w:rPr>
          <w:bCs/>
          <w:color w:val="000000"/>
          <w:lang w:val="vi-VN" w:eastAsia="vi-VN"/>
        </w:rPr>
        <w:t>, nói đi đôi với làm</w:t>
      </w:r>
      <w:r w:rsidR="00832251" w:rsidRPr="00E16CC4">
        <w:rPr>
          <w:bCs/>
          <w:color w:val="000000"/>
          <w:lang w:val="vi-VN" w:eastAsia="vi-VN"/>
        </w:rPr>
        <w:t>;</w:t>
      </w:r>
      <w:r w:rsidRPr="00E16CC4">
        <w:rPr>
          <w:bCs/>
          <w:color w:val="000000"/>
          <w:lang w:val="vi-VN" w:eastAsia="vi-VN"/>
        </w:rPr>
        <w:t xml:space="preserve"> </w:t>
      </w:r>
    </w:p>
    <w:p w:rsidR="00E16CC4" w:rsidRPr="00E16CC4" w:rsidRDefault="00DA331C"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Tích cực học tập nâng cao </w:t>
      </w:r>
      <w:r w:rsidR="00832251" w:rsidRPr="00E16CC4">
        <w:rPr>
          <w:bCs/>
          <w:color w:val="000000"/>
          <w:lang w:val="vi-VN" w:eastAsia="vi-VN"/>
        </w:rPr>
        <w:t>trình độ lý luận chính trị,</w:t>
      </w:r>
      <w:r w:rsidRPr="00E16CC4">
        <w:rPr>
          <w:bCs/>
          <w:color w:val="000000"/>
          <w:lang w:val="vi-VN" w:eastAsia="vi-VN"/>
        </w:rPr>
        <w:t xml:space="preserve"> </w:t>
      </w:r>
      <w:r w:rsidR="00832251" w:rsidRPr="00E16CC4">
        <w:rPr>
          <w:bCs/>
          <w:color w:val="000000"/>
          <w:lang w:val="vi-VN" w:eastAsia="vi-VN"/>
        </w:rPr>
        <w:t>phẩm chất đạo đức;</w:t>
      </w:r>
    </w:p>
    <w:p w:rsidR="00E16CC4" w:rsidRPr="00E16CC4" w:rsidRDefault="00DA331C"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Đấu tranh mạnh mẽ chống chủ nghĩa cá nhân, thói ích kỷ, vụ lợi, lợi ích nhóm</w:t>
      </w:r>
      <w:r w:rsidR="00832251" w:rsidRPr="00E16CC4">
        <w:rPr>
          <w:bCs/>
          <w:color w:val="000000"/>
          <w:lang w:val="vi-VN" w:eastAsia="vi-VN"/>
        </w:rPr>
        <w:t>;</w:t>
      </w:r>
    </w:p>
    <w:p w:rsidR="00E16CC4" w:rsidRPr="00E16CC4" w:rsidRDefault="00832251"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Thực </w:t>
      </w:r>
      <w:r w:rsidR="00DA331C" w:rsidRPr="00E16CC4">
        <w:rPr>
          <w:bCs/>
          <w:color w:val="000000"/>
          <w:lang w:val="vi-VN" w:eastAsia="vi-VN"/>
        </w:rPr>
        <w:t>hiện tốt, nghiêm kỷ luật đảng, pháp luật của Nhà nước</w:t>
      </w:r>
      <w:r w:rsidR="00780801" w:rsidRPr="00E16CC4">
        <w:rPr>
          <w:bCs/>
          <w:color w:val="000000"/>
          <w:lang w:val="vi-VN" w:eastAsia="vi-VN"/>
        </w:rPr>
        <w:t>, nội quy cơ quan;</w:t>
      </w:r>
    </w:p>
    <w:p w:rsidR="00E16CC4" w:rsidRPr="00E16CC4" w:rsidRDefault="00832251"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Kiên </w:t>
      </w:r>
      <w:r w:rsidR="00DA331C" w:rsidRPr="00E16CC4">
        <w:rPr>
          <w:bCs/>
          <w:color w:val="000000"/>
          <w:lang w:val="vi-VN" w:eastAsia="vi-VN"/>
        </w:rPr>
        <w:t>quyết chống tham nhũng, tiêu cực, lãng phí</w:t>
      </w:r>
      <w:r w:rsidR="00E41EC3" w:rsidRPr="00E16CC4">
        <w:rPr>
          <w:bCs/>
          <w:color w:val="000000"/>
          <w:lang w:eastAsia="vi-VN"/>
        </w:rPr>
        <w:t>;</w:t>
      </w:r>
      <w:r w:rsidR="00DA331C" w:rsidRPr="00E16CC4">
        <w:rPr>
          <w:bCs/>
          <w:color w:val="000000"/>
          <w:lang w:val="vi-VN" w:eastAsia="vi-VN"/>
        </w:rPr>
        <w:t xml:space="preserve"> </w:t>
      </w:r>
    </w:p>
    <w:p w:rsidR="00E16CC4" w:rsidRPr="00E16CC4" w:rsidRDefault="00832251"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 xml:space="preserve">Không </w:t>
      </w:r>
      <w:r w:rsidR="00DA331C" w:rsidRPr="00E16CC4">
        <w:rPr>
          <w:bCs/>
          <w:color w:val="000000"/>
          <w:lang w:val="vi-VN" w:eastAsia="vi-VN"/>
        </w:rPr>
        <w:t>ngừng tu dưỡng phẩm chất đạo đức</w:t>
      </w:r>
      <w:r w:rsidR="00E41EC3" w:rsidRPr="00E16CC4">
        <w:rPr>
          <w:bCs/>
          <w:color w:val="000000"/>
          <w:lang w:eastAsia="vi-VN"/>
        </w:rPr>
        <w:t>;</w:t>
      </w:r>
    </w:p>
    <w:p w:rsidR="00780801" w:rsidRPr="00E16CC4" w:rsidRDefault="00DA331C" w:rsidP="00F943D5">
      <w:pPr>
        <w:pStyle w:val="NormalWeb"/>
        <w:numPr>
          <w:ilvl w:val="0"/>
          <w:numId w:val="2"/>
        </w:numPr>
        <w:shd w:val="clear" w:color="auto" w:fill="FFFFFF"/>
        <w:tabs>
          <w:tab w:val="left" w:pos="900"/>
        </w:tabs>
        <w:spacing w:before="0" w:beforeAutospacing="0" w:after="0" w:afterAutospacing="0"/>
        <w:ind w:left="0" w:firstLine="645"/>
        <w:jc w:val="both"/>
        <w:rPr>
          <w:bCs/>
          <w:color w:val="000000"/>
          <w:lang w:val="vi-VN" w:eastAsia="vi-VN"/>
        </w:rPr>
      </w:pPr>
      <w:r w:rsidRPr="00E16CC4">
        <w:rPr>
          <w:bCs/>
          <w:color w:val="000000"/>
          <w:lang w:val="vi-VN" w:eastAsia="vi-VN"/>
        </w:rPr>
        <w:t>Tích cực học tập nâng cao trình độ chuyên môn, nghiệp vụ để nâng cao hiệu quả công tác.</w:t>
      </w:r>
    </w:p>
    <w:p w:rsidR="00780801" w:rsidRPr="00E16CC4" w:rsidRDefault="008536FE" w:rsidP="00F943D5">
      <w:pPr>
        <w:pStyle w:val="NormalWeb"/>
        <w:shd w:val="clear" w:color="auto" w:fill="FFFFFF"/>
        <w:spacing w:before="0" w:beforeAutospacing="0" w:after="0" w:afterAutospacing="0"/>
        <w:jc w:val="both"/>
        <w:rPr>
          <w:bCs/>
          <w:color w:val="000000"/>
          <w:lang w:val="vi-VN" w:eastAsia="vi-VN"/>
        </w:rPr>
      </w:pPr>
      <w:r w:rsidRPr="00E16CC4">
        <w:rPr>
          <w:b/>
          <w:bCs/>
          <w:color w:val="000000"/>
          <w:lang w:eastAsia="vi-VN"/>
        </w:rPr>
        <w:t xml:space="preserve">            </w:t>
      </w:r>
      <w:r w:rsidR="00F66ABB" w:rsidRPr="00E16CC4">
        <w:rPr>
          <w:b/>
          <w:bCs/>
          <w:color w:val="000000"/>
          <w:lang w:val="vi-VN" w:eastAsia="vi-VN"/>
        </w:rPr>
        <w:t>2.3 Biện pháp học tập, tu dưỡng, rèn luyện, phấn đấu của bản thân về thực hiện Nghị quyết Trung ương 4 (khóa XII); Chỉ thị 05-CT/TW của Bộ Chính trị gắn với thực hiện Nghị quyết Đại hội Đảng bộ các cấp nhiệm kỳ 2015-2020</w:t>
      </w:r>
      <w:r w:rsidR="00BF0CC3" w:rsidRPr="00E16CC4">
        <w:rPr>
          <w:b/>
          <w:bCs/>
          <w:color w:val="000000"/>
          <w:lang w:val="vi-VN" w:eastAsia="vi-VN"/>
        </w:rPr>
        <w:t xml:space="preserve">          </w:t>
      </w:r>
    </w:p>
    <w:p w:rsidR="00E36278" w:rsidRPr="00E16CC4" w:rsidRDefault="00E16CC4" w:rsidP="00F943D5">
      <w:pPr>
        <w:pStyle w:val="NormalWeb"/>
        <w:shd w:val="clear" w:color="auto" w:fill="FFFFFF"/>
        <w:spacing w:before="0" w:beforeAutospacing="0" w:after="0" w:afterAutospacing="0"/>
        <w:jc w:val="both"/>
        <w:rPr>
          <w:bCs/>
          <w:color w:val="000000"/>
          <w:lang w:eastAsia="vi-VN"/>
        </w:rPr>
      </w:pPr>
      <w:r w:rsidRPr="00E16CC4">
        <w:rPr>
          <w:bCs/>
          <w:color w:val="000000"/>
          <w:lang w:val="vi-VN" w:eastAsia="vi-VN"/>
        </w:rPr>
        <w:t xml:space="preserve">        </w:t>
      </w:r>
      <w:r w:rsidR="00832251" w:rsidRPr="00E16CC4">
        <w:rPr>
          <w:bCs/>
          <w:color w:val="000000"/>
          <w:lang w:val="vi-VN" w:eastAsia="vi-VN"/>
        </w:rPr>
        <w:t xml:space="preserve">Tham gia tích cực, đầy đủ các buổi học tập chính trị, </w:t>
      </w:r>
      <w:r w:rsidR="00F374DA" w:rsidRPr="00E16CC4">
        <w:rPr>
          <w:bCs/>
          <w:color w:val="000000"/>
          <w:lang w:val="vi-VN" w:eastAsia="vi-VN"/>
        </w:rPr>
        <w:t>chuyên môn, nghiệp vụ do Trường, cơ quan quản lý cấp trên tổ chức</w:t>
      </w:r>
      <w:r w:rsidR="00E41EC3" w:rsidRPr="00E16CC4">
        <w:rPr>
          <w:bCs/>
          <w:color w:val="000000"/>
          <w:lang w:eastAsia="vi-VN"/>
        </w:rPr>
        <w:t>;</w:t>
      </w:r>
    </w:p>
    <w:p w:rsidR="00F374DA" w:rsidRPr="00E16CC4" w:rsidRDefault="00E16CC4" w:rsidP="00F943D5">
      <w:pPr>
        <w:pStyle w:val="NormalWeb"/>
        <w:shd w:val="clear" w:color="auto" w:fill="FFFFFF"/>
        <w:spacing w:before="0" w:beforeAutospacing="0" w:after="0" w:afterAutospacing="0"/>
        <w:jc w:val="both"/>
        <w:rPr>
          <w:bCs/>
          <w:color w:val="000000"/>
          <w:lang w:val="vi-VN" w:eastAsia="vi-VN"/>
        </w:rPr>
      </w:pPr>
      <w:r>
        <w:rPr>
          <w:bCs/>
          <w:color w:val="000000"/>
          <w:lang w:val="vi-VN" w:eastAsia="vi-VN"/>
        </w:rPr>
        <w:t xml:space="preserve">        Tự giác học tập để </w:t>
      </w:r>
      <w:r w:rsidR="00F374DA" w:rsidRPr="00E16CC4">
        <w:rPr>
          <w:bCs/>
          <w:color w:val="000000"/>
          <w:lang w:val="vi-VN" w:eastAsia="vi-VN"/>
        </w:rPr>
        <w:t>nâng cao trình độ lý luận chính trị, chuyên môn, nghiệp vụ</w:t>
      </w:r>
      <w:r w:rsidR="00E41EC3" w:rsidRPr="00E16CC4">
        <w:rPr>
          <w:bCs/>
          <w:color w:val="000000"/>
          <w:lang w:eastAsia="vi-VN"/>
        </w:rPr>
        <w:t>;</w:t>
      </w:r>
      <w:r w:rsidR="00F374DA" w:rsidRPr="00E16CC4">
        <w:rPr>
          <w:bCs/>
          <w:color w:val="000000"/>
          <w:lang w:val="vi-VN" w:eastAsia="vi-VN"/>
        </w:rPr>
        <w:t xml:space="preserve"> </w:t>
      </w:r>
    </w:p>
    <w:p w:rsidR="00BF0CC3" w:rsidRPr="00E16CC4" w:rsidRDefault="00BF0CC3" w:rsidP="00F943D5">
      <w:pPr>
        <w:pStyle w:val="NormalWeb"/>
        <w:shd w:val="clear" w:color="auto" w:fill="FFFFFF"/>
        <w:spacing w:before="0" w:beforeAutospacing="0" w:after="0" w:afterAutospacing="0"/>
        <w:jc w:val="both"/>
        <w:rPr>
          <w:bCs/>
          <w:color w:val="000000"/>
          <w:lang w:eastAsia="vi-VN"/>
        </w:rPr>
      </w:pPr>
      <w:r w:rsidRPr="00E16CC4">
        <w:rPr>
          <w:bCs/>
          <w:color w:val="000000"/>
          <w:lang w:val="vi-VN" w:eastAsia="vi-VN"/>
        </w:rPr>
        <w:t xml:space="preserve">         Giữ gìn phẩm chất đạo đức, lối sống, không có biểu hiện suy thoái, "tự diễn biến", "tự chuyển hoá"</w:t>
      </w:r>
      <w:r w:rsidR="00E41EC3" w:rsidRPr="00E16CC4">
        <w:rPr>
          <w:bCs/>
          <w:color w:val="000000"/>
          <w:lang w:eastAsia="vi-VN"/>
        </w:rPr>
        <w:t>;</w:t>
      </w:r>
    </w:p>
    <w:p w:rsidR="00BF0CC3" w:rsidRPr="00E16CC4" w:rsidRDefault="00BF0CC3" w:rsidP="00F943D5">
      <w:pPr>
        <w:pStyle w:val="NormalWeb"/>
        <w:shd w:val="clear" w:color="auto" w:fill="FFFFFF"/>
        <w:spacing w:before="0" w:beforeAutospacing="0" w:after="0" w:afterAutospacing="0"/>
        <w:jc w:val="both"/>
        <w:rPr>
          <w:bCs/>
          <w:color w:val="000000"/>
          <w:lang w:eastAsia="vi-VN"/>
        </w:rPr>
      </w:pPr>
      <w:r w:rsidRPr="00E16CC4">
        <w:rPr>
          <w:bCs/>
          <w:color w:val="000000"/>
          <w:lang w:val="vi-VN" w:eastAsia="vi-VN"/>
        </w:rPr>
        <w:t xml:space="preserve">         Kiểm điểm tự phê bình và phê bình nghiêm túc, đề cao tinh thần tự giác, gương mẫu;</w:t>
      </w:r>
    </w:p>
    <w:p w:rsidR="00E16CC4" w:rsidRPr="00E16CC4" w:rsidRDefault="00E16CC4" w:rsidP="00F943D5">
      <w:pPr>
        <w:pStyle w:val="NormalWeb"/>
        <w:shd w:val="clear" w:color="auto" w:fill="FFFFFF"/>
        <w:spacing w:before="0" w:beforeAutospacing="0" w:after="0" w:afterAutospacing="0"/>
        <w:jc w:val="both"/>
        <w:rPr>
          <w:bCs/>
          <w:color w:val="000000"/>
          <w:lang w:val="vi-VN" w:eastAsia="vi-VN"/>
        </w:rPr>
      </w:pPr>
      <w:r w:rsidRPr="00E16CC4">
        <w:rPr>
          <w:bCs/>
          <w:i/>
          <w:iCs/>
          <w:color w:val="000000"/>
          <w:lang w:val="vi-VN" w:eastAsia="vi-VN"/>
        </w:rPr>
        <w:t xml:space="preserve">        </w:t>
      </w:r>
      <w:r w:rsidRPr="00E16CC4">
        <w:rPr>
          <w:bCs/>
          <w:i/>
          <w:iCs/>
          <w:color w:val="000000"/>
          <w:lang w:eastAsia="vi-VN"/>
        </w:rPr>
        <w:t xml:space="preserve"> </w:t>
      </w:r>
      <w:r w:rsidR="00C135C3" w:rsidRPr="00E16CC4">
        <w:rPr>
          <w:bCs/>
          <w:iCs/>
          <w:color w:val="000000"/>
          <w:lang w:eastAsia="vi-VN"/>
        </w:rPr>
        <w:t>Xây dựng</w:t>
      </w:r>
      <w:r w:rsidR="00BF0CC3" w:rsidRPr="00E16CC4">
        <w:rPr>
          <w:bCs/>
          <w:color w:val="000000"/>
          <w:lang w:val="vi-VN" w:eastAsia="vi-VN"/>
        </w:rPr>
        <w:t> </w:t>
      </w:r>
      <w:r w:rsidR="00601461" w:rsidRPr="00E16CC4">
        <w:rPr>
          <w:bCs/>
          <w:color w:val="000000"/>
          <w:lang w:val="vi-VN" w:eastAsia="vi-VN"/>
        </w:rPr>
        <w:t>phong cách làm việc</w:t>
      </w:r>
      <w:r w:rsidRPr="00E16CC4">
        <w:rPr>
          <w:bCs/>
          <w:color w:val="000000"/>
          <w:lang w:val="vi-VN" w:eastAsia="vi-VN"/>
        </w:rPr>
        <w:t xml:space="preserve">: </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Làm việc gì cũng phải</w:t>
      </w:r>
      <w:r w:rsidR="00601461" w:rsidRPr="00E16CC4">
        <w:rPr>
          <w:bCs/>
          <w:color w:val="000000"/>
          <w:lang w:eastAsia="vi-VN"/>
        </w:rPr>
        <w:t xml:space="preserve"> </w:t>
      </w:r>
      <w:r w:rsidRPr="00E16CC4">
        <w:rPr>
          <w:bCs/>
          <w:color w:val="000000"/>
          <w:lang w:val="vi-VN" w:eastAsia="vi-VN"/>
        </w:rPr>
        <w:t>nắm chắc thực chất tình hình, có hiểu rõ tình hình</w:t>
      </w:r>
      <w:r w:rsidR="00E16CC4" w:rsidRPr="00E16CC4">
        <w:rPr>
          <w:bCs/>
          <w:color w:val="000000"/>
          <w:lang w:eastAsia="vi-VN"/>
        </w:rPr>
        <w:t>;</w:t>
      </w:r>
      <w:r w:rsidRPr="00E16CC4">
        <w:rPr>
          <w:bCs/>
          <w:iCs/>
          <w:color w:val="000000"/>
          <w:lang w:val="vi-VN" w:eastAsia="vi-VN"/>
        </w:rPr>
        <w:t xml:space="preserve"> Làm việc gì cũng phải có chương trình, kế hoạch, từ lớn đến nhỏ, từ </w:t>
      </w:r>
      <w:r w:rsidR="00C135C3" w:rsidRPr="00E16CC4">
        <w:rPr>
          <w:bCs/>
          <w:iCs/>
          <w:color w:val="000000"/>
          <w:lang w:val="vi-VN" w:eastAsia="vi-VN"/>
        </w:rPr>
        <w:t>dài hạn, trung hạn đến ngắn hạn</w:t>
      </w:r>
      <w:r w:rsidRPr="00E16CC4">
        <w:rPr>
          <w:bCs/>
          <w:iCs/>
          <w:color w:val="000000"/>
          <w:lang w:val="vi-VN" w:eastAsia="vi-VN"/>
        </w:rPr>
        <w:t>. Trong việc đặt kế hoạch phải thiết thực, vừa sức, từ thấp đến cao</w:t>
      </w:r>
      <w:r w:rsidR="00C135C3" w:rsidRPr="00E16CC4">
        <w:rPr>
          <w:bCs/>
          <w:iCs/>
          <w:color w:val="000000"/>
          <w:lang w:eastAsia="vi-VN"/>
        </w:rPr>
        <w:t>;</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Làm việc đúng giờ, phải  biết quý thời gian của mình cũng như thời gian của người khác</w:t>
      </w:r>
      <w:r w:rsidR="00C135C3" w:rsidRPr="00E16CC4">
        <w:rPr>
          <w:bCs/>
          <w:color w:val="000000"/>
          <w:lang w:eastAsia="vi-VN"/>
        </w:rPr>
        <w:t>;</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 xml:space="preserve">Luôn đổi mới, sáng tạo trong công việc, không chấp nhận lối cũ, đường mòn. Không </w:t>
      </w:r>
      <w:r w:rsidR="00E16CC4" w:rsidRPr="00E16CC4">
        <w:rPr>
          <w:bCs/>
          <w:color w:val="000000"/>
          <w:lang w:val="vi-VN" w:eastAsia="vi-VN"/>
        </w:rPr>
        <w:t>cố chấp, bảo thủ, luôn đổi mới;</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Làm gương trong công tác và lối sống, nói phải đi đôi với làm để quần chúng noi theo</w:t>
      </w:r>
      <w:r w:rsidR="00C135C3" w:rsidRPr="00E16CC4">
        <w:rPr>
          <w:bCs/>
          <w:color w:val="000000"/>
          <w:lang w:eastAsia="vi-VN"/>
        </w:rPr>
        <w:t>;</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Cách nói, cách viết giản dị, cụ thể, thiết thực, gần gũi, dễ hiểu với tất cả mọi người</w:t>
      </w:r>
      <w:r w:rsidR="00C135C3" w:rsidRPr="00E16CC4">
        <w:rPr>
          <w:bCs/>
          <w:color w:val="000000"/>
          <w:lang w:eastAsia="vi-VN"/>
        </w:rPr>
        <w:t>;</w:t>
      </w:r>
      <w:r w:rsidRPr="00E16CC4">
        <w:rPr>
          <w:bCs/>
          <w:color w:val="000000"/>
          <w:lang w:val="vi-VN" w:eastAsia="vi-VN"/>
        </w:rPr>
        <w:t xml:space="preserve"> </w:t>
      </w:r>
      <w:r w:rsidR="00E16CC4" w:rsidRPr="00E16CC4">
        <w:rPr>
          <w:bCs/>
          <w:color w:val="000000"/>
          <w:lang w:eastAsia="vi-VN"/>
        </w:rPr>
        <w:t xml:space="preserve">       </w:t>
      </w:r>
    </w:p>
    <w:p w:rsidR="00E16CC4"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 xml:space="preserve">Luôn hòa nhã, quan tâm chu </w:t>
      </w:r>
      <w:r w:rsidR="00E16CC4" w:rsidRPr="00E16CC4">
        <w:rPr>
          <w:bCs/>
          <w:color w:val="000000"/>
          <w:lang w:val="vi-VN" w:eastAsia="vi-VN"/>
        </w:rPr>
        <w:t>đáo đến những người chung quanh;</w:t>
      </w:r>
    </w:p>
    <w:p w:rsidR="00BF0CC3" w:rsidRPr="00E16CC4" w:rsidRDefault="00BF0CC3" w:rsidP="00F943D5">
      <w:pPr>
        <w:pStyle w:val="NormalWeb"/>
        <w:numPr>
          <w:ilvl w:val="0"/>
          <w:numId w:val="1"/>
        </w:numPr>
        <w:shd w:val="clear" w:color="auto" w:fill="FFFFFF"/>
        <w:spacing w:before="0" w:beforeAutospacing="0" w:after="0" w:afterAutospacing="0"/>
        <w:ind w:left="0" w:firstLine="540"/>
        <w:jc w:val="both"/>
        <w:rPr>
          <w:bCs/>
          <w:color w:val="000000"/>
          <w:lang w:eastAsia="vi-VN"/>
        </w:rPr>
      </w:pPr>
      <w:r w:rsidRPr="00E16CC4">
        <w:rPr>
          <w:bCs/>
          <w:color w:val="000000"/>
          <w:lang w:val="vi-VN" w:eastAsia="vi-VN"/>
        </w:rPr>
        <w:t>Sống cần kiệm, liêm chính</w:t>
      </w:r>
      <w:r w:rsidR="00E16CC4" w:rsidRPr="00E16CC4">
        <w:rPr>
          <w:bCs/>
          <w:color w:val="000000"/>
          <w:lang w:eastAsia="vi-VN"/>
        </w:rPr>
        <w:t xml:space="preserve">; </w:t>
      </w:r>
      <w:r w:rsidRPr="00E16CC4">
        <w:rPr>
          <w:bCs/>
          <w:color w:val="000000"/>
          <w:lang w:val="vi-VN" w:eastAsia="vi-VN"/>
        </w:rPr>
        <w:t xml:space="preserve">Không ngừng học tập tư tưởng, </w:t>
      </w:r>
      <w:r w:rsidR="00C135C3" w:rsidRPr="00E16CC4">
        <w:rPr>
          <w:bCs/>
          <w:color w:val="000000"/>
          <w:lang w:eastAsia="vi-VN"/>
        </w:rPr>
        <w:t xml:space="preserve">đạo đức, </w:t>
      </w:r>
      <w:r w:rsidRPr="00E16CC4">
        <w:rPr>
          <w:bCs/>
          <w:color w:val="000000"/>
          <w:lang w:val="vi-VN" w:eastAsia="vi-VN"/>
        </w:rPr>
        <w:t>phong cách Hồ Chí Minh</w:t>
      </w:r>
      <w:r w:rsidR="001F4FAE" w:rsidRPr="00E16CC4">
        <w:rPr>
          <w:bCs/>
          <w:color w:val="000000"/>
          <w:lang w:eastAsia="vi-VN"/>
        </w:rPr>
        <w:t>.</w:t>
      </w:r>
      <w:r w:rsidRPr="00E16CC4">
        <w:rPr>
          <w:bCs/>
          <w:color w:val="000000"/>
          <w:lang w:val="vi-VN" w:eastAsia="vi-VN"/>
        </w:rPr>
        <w:t xml:space="preserve"> </w:t>
      </w:r>
    </w:p>
    <w:p w:rsidR="00BF0CC3" w:rsidRPr="00E16CC4" w:rsidRDefault="00BF0CC3" w:rsidP="00F943D5">
      <w:pPr>
        <w:pStyle w:val="NormalWeb"/>
        <w:shd w:val="clear" w:color="auto" w:fill="FFFFFF"/>
        <w:spacing w:before="0" w:beforeAutospacing="0" w:after="0" w:afterAutospacing="0"/>
        <w:jc w:val="both"/>
        <w:rPr>
          <w:bCs/>
          <w:color w:val="000000"/>
          <w:lang w:val="vi-VN" w:eastAsia="vi-VN"/>
        </w:rPr>
      </w:pPr>
    </w:p>
    <w:p w:rsidR="00F66ABB" w:rsidRPr="00E16CC4" w:rsidRDefault="00C135C3" w:rsidP="00F943D5">
      <w:pPr>
        <w:pStyle w:val="NormalWeb"/>
        <w:shd w:val="clear" w:color="auto" w:fill="FFFFFF"/>
        <w:spacing w:before="0" w:beforeAutospacing="0" w:after="0" w:afterAutospacing="0"/>
        <w:jc w:val="both"/>
        <w:rPr>
          <w:bCs/>
          <w:color w:val="000000"/>
          <w:lang w:val="vi-VN" w:eastAsia="vi-VN"/>
        </w:rPr>
      </w:pPr>
      <w:r w:rsidRPr="00E16CC4">
        <w:rPr>
          <w:bCs/>
          <w:color w:val="000000"/>
          <w:lang w:eastAsia="vi-VN"/>
        </w:rPr>
        <w:t xml:space="preserve">         </w:t>
      </w:r>
      <w:r w:rsidR="00F66ABB" w:rsidRPr="00E16CC4">
        <w:rPr>
          <w:bCs/>
          <w:color w:val="000000"/>
          <w:lang w:val="vi-VN" w:eastAsia="vi-VN"/>
        </w:rPr>
        <w:t xml:space="preserve">Trên đây là </w:t>
      </w:r>
      <w:r w:rsidR="00324EB1" w:rsidRPr="00E16CC4">
        <w:rPr>
          <w:bCs/>
          <w:color w:val="000000"/>
          <w:lang w:val="vi-VN" w:eastAsia="vi-VN"/>
        </w:rPr>
        <w:t>kế hoạch</w:t>
      </w:r>
      <w:r w:rsidR="00F66ABB" w:rsidRPr="00E16CC4">
        <w:rPr>
          <w:bCs/>
          <w:color w:val="000000"/>
          <w:lang w:val="vi-VN" w:eastAsia="vi-VN"/>
        </w:rPr>
        <w:t xml:space="preserve"> của bản thân về thực hiện Nghị q</w:t>
      </w:r>
      <w:r w:rsidR="00324EB1" w:rsidRPr="00E16CC4">
        <w:rPr>
          <w:bCs/>
          <w:color w:val="000000"/>
          <w:lang w:val="vi-VN" w:eastAsia="vi-VN"/>
        </w:rPr>
        <w:t xml:space="preserve">uyết Trung ương 4 (khóa XII) và </w:t>
      </w:r>
      <w:r w:rsidR="00F943D5" w:rsidRPr="00E16CC4">
        <w:rPr>
          <w:bCs/>
          <w:color w:val="000000"/>
          <w:lang w:val="vi-VN" w:eastAsia="vi-VN"/>
        </w:rPr>
        <w:t>h</w:t>
      </w:r>
      <w:r w:rsidR="00F66ABB" w:rsidRPr="00E16CC4">
        <w:rPr>
          <w:bCs/>
          <w:color w:val="000000"/>
          <w:lang w:val="vi-VN" w:eastAsia="vi-VN"/>
        </w:rPr>
        <w:t xml:space="preserve">ọc tập, làm theo tư tưởng, đạo đức, phong cách Hồ Chí Minh, các </w:t>
      </w:r>
      <w:r w:rsidR="00324EB1" w:rsidRPr="00E16CC4">
        <w:rPr>
          <w:bCs/>
          <w:color w:val="000000"/>
          <w:lang w:val="vi-VN" w:eastAsia="vi-VN"/>
        </w:rPr>
        <w:t>C</w:t>
      </w:r>
      <w:r w:rsidR="00F66ABB" w:rsidRPr="00E16CC4">
        <w:rPr>
          <w:bCs/>
          <w:color w:val="000000"/>
          <w:lang w:val="vi-VN" w:eastAsia="vi-VN"/>
        </w:rPr>
        <w:t xml:space="preserve">hỉ thị, </w:t>
      </w:r>
      <w:r w:rsidR="00324EB1" w:rsidRPr="00E16CC4">
        <w:rPr>
          <w:bCs/>
          <w:color w:val="000000"/>
          <w:lang w:val="vi-VN" w:eastAsia="vi-VN"/>
        </w:rPr>
        <w:t>N</w:t>
      </w:r>
      <w:r w:rsidR="00F66ABB" w:rsidRPr="00E16CC4">
        <w:rPr>
          <w:bCs/>
          <w:color w:val="000000"/>
          <w:lang w:val="vi-VN" w:eastAsia="vi-VN"/>
        </w:rPr>
        <w:t xml:space="preserve">ghị quyết, </w:t>
      </w:r>
      <w:r w:rsidR="00324EB1" w:rsidRPr="00E16CC4">
        <w:rPr>
          <w:bCs/>
          <w:color w:val="000000"/>
          <w:lang w:val="vi-VN" w:eastAsia="vi-VN"/>
        </w:rPr>
        <w:t>K</w:t>
      </w:r>
      <w:r w:rsidR="00F66ABB" w:rsidRPr="00E16CC4">
        <w:rPr>
          <w:bCs/>
          <w:color w:val="000000"/>
          <w:lang w:val="vi-VN" w:eastAsia="vi-VN"/>
        </w:rPr>
        <w:t>ế hoạch của cấp ủy, cơ quan, đơn vị về triển khai Nghị quyết, Chỉ thị nêu trên.</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p>
    <w:tbl>
      <w:tblPr>
        <w:tblW w:w="10350" w:type="dxa"/>
        <w:jc w:val="center"/>
        <w:tblCellSpacing w:w="0" w:type="dxa"/>
        <w:shd w:val="clear" w:color="auto" w:fill="FFFFFF"/>
        <w:tblCellMar>
          <w:left w:w="0" w:type="dxa"/>
          <w:right w:w="0" w:type="dxa"/>
        </w:tblCellMar>
        <w:tblLook w:val="0000" w:firstRow="0" w:lastRow="0" w:firstColumn="0" w:lastColumn="0" w:noHBand="0" w:noVBand="0"/>
      </w:tblPr>
      <w:tblGrid>
        <w:gridCol w:w="4215"/>
        <w:gridCol w:w="6135"/>
      </w:tblGrid>
      <w:tr w:rsidR="00F66ABB" w:rsidRPr="006D373A" w:rsidTr="00E16CC4">
        <w:trPr>
          <w:trHeight w:val="75"/>
          <w:tblCellSpacing w:w="0" w:type="dxa"/>
          <w:jc w:val="center"/>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color w:val="000000"/>
              </w:rPr>
              <w:t> </w:t>
            </w:r>
            <w:r w:rsidRPr="006D373A">
              <w:rPr>
                <w:b/>
                <w:bCs/>
                <w:color w:val="000000"/>
              </w:rPr>
              <w:t>Xác nhận của Chi ủy</w:t>
            </w:r>
          </w:p>
        </w:tc>
        <w:tc>
          <w:tcPr>
            <w:tcW w:w="6135" w:type="dxa"/>
            <w:shd w:val="clear" w:color="auto" w:fill="FFFFFF"/>
            <w:vAlign w:val="center"/>
          </w:tcPr>
          <w:p w:rsidR="00F66ABB" w:rsidRPr="00BF0CC3" w:rsidRDefault="00F66ABB" w:rsidP="00BF0CC3">
            <w:pPr>
              <w:jc w:val="center"/>
              <w:textAlignment w:val="baseline"/>
              <w:rPr>
                <w:color w:val="000000"/>
                <w:lang w:val="en-US"/>
              </w:rPr>
            </w:pPr>
            <w:r w:rsidRPr="006D373A">
              <w:rPr>
                <w:b/>
                <w:bCs/>
                <w:color w:val="000000"/>
              </w:rPr>
              <w:t>Người lập kế hoạch cá nhân</w:t>
            </w:r>
          </w:p>
        </w:tc>
      </w:tr>
    </w:tbl>
    <w:p w:rsidR="00F66ABB" w:rsidRPr="006D373A" w:rsidRDefault="00F66ABB" w:rsidP="00F66ABB"/>
    <w:sectPr w:rsidR="00F66ABB" w:rsidRPr="006D373A" w:rsidSect="00E16CC4">
      <w:pgSz w:w="11906" w:h="16838"/>
      <w:pgMar w:top="851" w:right="656" w:bottom="851"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A07" w:rsidRDefault="001E5A07" w:rsidP="001F3F50">
      <w:r>
        <w:separator/>
      </w:r>
    </w:p>
  </w:endnote>
  <w:endnote w:type="continuationSeparator" w:id="0">
    <w:p w:rsidR="001E5A07" w:rsidRDefault="001E5A07"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A07" w:rsidRDefault="001E5A07" w:rsidP="001F3F50">
      <w:r>
        <w:separator/>
      </w:r>
    </w:p>
  </w:footnote>
  <w:footnote w:type="continuationSeparator" w:id="0">
    <w:p w:rsidR="001E5A07" w:rsidRDefault="001E5A07" w:rsidP="001F3F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66109"/>
    <w:multiLevelType w:val="hybridMultilevel"/>
    <w:tmpl w:val="173CC134"/>
    <w:lvl w:ilvl="0" w:tplc="8592D46E">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7C31250C"/>
    <w:multiLevelType w:val="hybridMultilevel"/>
    <w:tmpl w:val="EFDC8866"/>
    <w:lvl w:ilvl="0" w:tplc="8162FB3C">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94CAD"/>
    <w:rsid w:val="000F5D72"/>
    <w:rsid w:val="00142846"/>
    <w:rsid w:val="001B4829"/>
    <w:rsid w:val="001E5A07"/>
    <w:rsid w:val="001E7D23"/>
    <w:rsid w:val="001F3F50"/>
    <w:rsid w:val="001F4FAE"/>
    <w:rsid w:val="00243626"/>
    <w:rsid w:val="00246A78"/>
    <w:rsid w:val="002F4104"/>
    <w:rsid w:val="00322084"/>
    <w:rsid w:val="00324EB1"/>
    <w:rsid w:val="00504524"/>
    <w:rsid w:val="005A211E"/>
    <w:rsid w:val="005D077B"/>
    <w:rsid w:val="00601461"/>
    <w:rsid w:val="006534F5"/>
    <w:rsid w:val="006670EA"/>
    <w:rsid w:val="00693CB1"/>
    <w:rsid w:val="006B07DF"/>
    <w:rsid w:val="00701ECC"/>
    <w:rsid w:val="00780801"/>
    <w:rsid w:val="00832251"/>
    <w:rsid w:val="00840560"/>
    <w:rsid w:val="00840FC7"/>
    <w:rsid w:val="008536FE"/>
    <w:rsid w:val="008B6BFE"/>
    <w:rsid w:val="008E3582"/>
    <w:rsid w:val="009B2A2D"/>
    <w:rsid w:val="009C73C5"/>
    <w:rsid w:val="00A43E43"/>
    <w:rsid w:val="00AB4024"/>
    <w:rsid w:val="00AE3E62"/>
    <w:rsid w:val="00B75A6A"/>
    <w:rsid w:val="00BD7D38"/>
    <w:rsid w:val="00BF0CC3"/>
    <w:rsid w:val="00C00711"/>
    <w:rsid w:val="00C135C3"/>
    <w:rsid w:val="00C165D4"/>
    <w:rsid w:val="00C37E33"/>
    <w:rsid w:val="00C5417A"/>
    <w:rsid w:val="00C73DED"/>
    <w:rsid w:val="00CA700A"/>
    <w:rsid w:val="00CC4177"/>
    <w:rsid w:val="00CC7101"/>
    <w:rsid w:val="00D03D6B"/>
    <w:rsid w:val="00D148EC"/>
    <w:rsid w:val="00D3253F"/>
    <w:rsid w:val="00DA331C"/>
    <w:rsid w:val="00E144DA"/>
    <w:rsid w:val="00E16CC4"/>
    <w:rsid w:val="00E36278"/>
    <w:rsid w:val="00E41EC3"/>
    <w:rsid w:val="00EF7946"/>
    <w:rsid w:val="00F374DA"/>
    <w:rsid w:val="00F66ABB"/>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67F56"/>
  <w15:docId w15:val="{78FAA87F-7068-43AC-B4C2-75EE1FBBC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693C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3CB1"/>
    <w:rPr>
      <w:rFonts w:ascii="Segoe UI" w:eastAsia="Times New Roman" w:hAnsi="Segoe UI" w:cs="Segoe UI"/>
      <w:sz w:val="18"/>
      <w:szCs w:val="1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2</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Võ Minh Phương</cp:lastModifiedBy>
  <cp:revision>119</cp:revision>
  <cp:lastPrinted>2017-05-05T00:19:00Z</cp:lastPrinted>
  <dcterms:created xsi:type="dcterms:W3CDTF">2017-04-08T09:00:00Z</dcterms:created>
  <dcterms:modified xsi:type="dcterms:W3CDTF">2017-05-05T05:29:00Z</dcterms:modified>
</cp:coreProperties>
</file>